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ayout w:type="fixed"/>
        <w:tblLook w:val="04A0" w:firstRow="1" w:lastRow="0" w:firstColumn="1" w:lastColumn="0" w:noHBand="0" w:noVBand="1"/>
      </w:tblPr>
      <w:tblGrid>
        <w:gridCol w:w="4200"/>
        <w:gridCol w:w="331"/>
        <w:gridCol w:w="3869"/>
        <w:gridCol w:w="662"/>
      </w:tblGrid>
      <w:tr w:rsidR="00811AAF" w:rsidTr="00811AAF">
        <w:trPr>
          <w:gridAfter w:val="1"/>
          <w:wAfter w:w="662" w:type="dxa"/>
          <w:trHeight w:val="1841"/>
        </w:trPr>
        <w:tc>
          <w:tcPr>
            <w:tcW w:w="4200" w:type="dxa"/>
          </w:tcPr>
          <w:p w:rsidR="00811AAF" w:rsidRDefault="00811AAF">
            <w:r w:rsidRPr="00811AAF">
              <w:drawing>
                <wp:anchor distT="0" distB="0" distL="114300" distR="114300" simplePos="0" relativeHeight="251659264" behindDoc="0" locked="0" layoutInCell="1" allowOverlap="1" wp14:anchorId="6B414BAA">
                  <wp:simplePos x="0" y="0"/>
                  <wp:positionH relativeFrom="column">
                    <wp:posOffset>495300</wp:posOffset>
                  </wp:positionH>
                  <wp:positionV relativeFrom="paragraph">
                    <wp:posOffset>85725</wp:posOffset>
                  </wp:positionV>
                  <wp:extent cx="1609725" cy="1609725"/>
                  <wp:effectExtent l="0" t="0" r="9525" b="9525"/>
                  <wp:wrapTopAndBottom/>
                  <wp:docPr id="1026" name="Picture 2" descr="Afbeeldingsresultaat voor tarwe">
                    <a:extLst xmlns:a="http://schemas.openxmlformats.org/drawingml/2006/main">
                      <a:ext uri="{FF2B5EF4-FFF2-40B4-BE49-F238E27FC236}">
                        <a16:creationId xmlns:a16="http://schemas.microsoft.com/office/drawing/2014/main" id="{63238B48-7638-4F40-A472-745034FA0B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fbeeldingsresultaat voor tarwe">
                            <a:extLst>
                              <a:ext uri="{FF2B5EF4-FFF2-40B4-BE49-F238E27FC236}">
                                <a16:creationId xmlns:a16="http://schemas.microsoft.com/office/drawing/2014/main" id="{63238B48-7638-4F40-A472-745034FA0BF9}"/>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extLst/>
                        </pic:spPr>
                      </pic:pic>
                    </a:graphicData>
                  </a:graphic>
                </wp:anchor>
              </w:drawing>
            </w:r>
          </w:p>
        </w:tc>
        <w:tc>
          <w:tcPr>
            <w:tcW w:w="4200" w:type="dxa"/>
            <w:gridSpan w:val="2"/>
          </w:tcPr>
          <w:p w:rsidR="00811AAF" w:rsidRDefault="005F081C" w:rsidP="00901C82">
            <w:pPr>
              <w:pStyle w:val="Lijstalinea"/>
            </w:pPr>
            <w:r w:rsidRPr="00811AAF">
              <w:drawing>
                <wp:anchor distT="0" distB="0" distL="114300" distR="114300" simplePos="0" relativeHeight="251658240" behindDoc="0" locked="0" layoutInCell="1" allowOverlap="1" wp14:anchorId="0235B521">
                  <wp:simplePos x="0" y="0"/>
                  <wp:positionH relativeFrom="column">
                    <wp:posOffset>128905</wp:posOffset>
                  </wp:positionH>
                  <wp:positionV relativeFrom="paragraph">
                    <wp:posOffset>285750</wp:posOffset>
                  </wp:positionV>
                  <wp:extent cx="2275845" cy="1285875"/>
                  <wp:effectExtent l="0" t="0" r="0" b="0"/>
                  <wp:wrapTopAndBottom/>
                  <wp:docPr id="1036" name="Picture 12" descr="Afbeeldingsresultaat voor fruit">
                    <a:extLst xmlns:a="http://schemas.openxmlformats.org/drawingml/2006/main">
                      <a:ext uri="{FF2B5EF4-FFF2-40B4-BE49-F238E27FC236}">
                        <a16:creationId xmlns:a16="http://schemas.microsoft.com/office/drawing/2014/main" id="{DDFB936A-0246-422F-B2DA-EA8E3707C3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Afbeeldingsresultaat voor fruit">
                            <a:extLst>
                              <a:ext uri="{FF2B5EF4-FFF2-40B4-BE49-F238E27FC236}">
                                <a16:creationId xmlns:a16="http://schemas.microsoft.com/office/drawing/2014/main" id="{DDFB936A-0246-422F-B2DA-EA8E3707C34A}"/>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5845" cy="1285875"/>
                          </a:xfrm>
                          <a:prstGeom prst="rect">
                            <a:avLst/>
                          </a:prstGeom>
                          <a:noFill/>
                          <a:extLst/>
                        </pic:spPr>
                      </pic:pic>
                    </a:graphicData>
                  </a:graphic>
                </wp:anchor>
              </w:drawing>
            </w:r>
          </w:p>
        </w:tc>
      </w:tr>
      <w:tr w:rsidR="00811AAF" w:rsidTr="00811AAF">
        <w:trPr>
          <w:gridAfter w:val="1"/>
          <w:wAfter w:w="662" w:type="dxa"/>
          <w:trHeight w:val="1739"/>
        </w:trPr>
        <w:tc>
          <w:tcPr>
            <w:tcW w:w="4200" w:type="dxa"/>
          </w:tcPr>
          <w:p w:rsidR="00811AAF" w:rsidRDefault="00811AAF">
            <w:r w:rsidRPr="00811AAF">
              <w:drawing>
                <wp:anchor distT="0" distB="0" distL="114300" distR="114300" simplePos="0" relativeHeight="251660288" behindDoc="0" locked="0" layoutInCell="1" allowOverlap="1" wp14:anchorId="2B3270C8">
                  <wp:simplePos x="0" y="0"/>
                  <wp:positionH relativeFrom="column">
                    <wp:posOffset>257175</wp:posOffset>
                  </wp:positionH>
                  <wp:positionV relativeFrom="paragraph">
                    <wp:posOffset>69215</wp:posOffset>
                  </wp:positionV>
                  <wp:extent cx="2088065" cy="1292612"/>
                  <wp:effectExtent l="0" t="0" r="7620" b="3175"/>
                  <wp:wrapTopAndBottom/>
                  <wp:docPr id="1038" name="Picture 14" descr="Afbeeldingsresultaat voor hooi">
                    <a:extLst xmlns:a="http://schemas.openxmlformats.org/drawingml/2006/main">
                      <a:ext uri="{FF2B5EF4-FFF2-40B4-BE49-F238E27FC236}">
                        <a16:creationId xmlns:a16="http://schemas.microsoft.com/office/drawing/2014/main" id="{988C0587-FEE3-4A33-9DFB-4454A8C96B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Afbeeldingsresultaat voor hooi">
                            <a:extLst>
                              <a:ext uri="{FF2B5EF4-FFF2-40B4-BE49-F238E27FC236}">
                                <a16:creationId xmlns:a16="http://schemas.microsoft.com/office/drawing/2014/main" id="{988C0587-FEE3-4A33-9DFB-4454A8C96B4D}"/>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8065" cy="129261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5F081C" w:rsidRDefault="005F081C"/>
        </w:tc>
        <w:tc>
          <w:tcPr>
            <w:tcW w:w="4200" w:type="dxa"/>
            <w:gridSpan w:val="2"/>
          </w:tcPr>
          <w:p w:rsidR="00901C82" w:rsidRDefault="005F081C" w:rsidP="00901C82">
            <w:pPr>
              <w:ind w:firstLine="708"/>
            </w:pPr>
            <w:r w:rsidRPr="00811AAF">
              <w:drawing>
                <wp:anchor distT="0" distB="0" distL="114300" distR="114300" simplePos="0" relativeHeight="251661312" behindDoc="0" locked="0" layoutInCell="1" allowOverlap="1" wp14:anchorId="0CF44E7C">
                  <wp:simplePos x="0" y="0"/>
                  <wp:positionH relativeFrom="column">
                    <wp:posOffset>4445</wp:posOffset>
                  </wp:positionH>
                  <wp:positionV relativeFrom="paragraph">
                    <wp:posOffset>212090</wp:posOffset>
                  </wp:positionV>
                  <wp:extent cx="2529840" cy="1264920"/>
                  <wp:effectExtent l="0" t="0" r="3810" b="0"/>
                  <wp:wrapTopAndBottom/>
                  <wp:docPr id="1034" name="Picture 10" descr="Afbeeldingsresultaat voor peulvruchten">
                    <a:extLst xmlns:a="http://schemas.openxmlformats.org/drawingml/2006/main">
                      <a:ext uri="{FF2B5EF4-FFF2-40B4-BE49-F238E27FC236}">
                        <a16:creationId xmlns:a16="http://schemas.microsoft.com/office/drawing/2014/main" id="{AED011E9-0A6F-4A02-8E44-36BAED2F90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Afbeeldingsresultaat voor peulvruchten">
                            <a:extLst>
                              <a:ext uri="{FF2B5EF4-FFF2-40B4-BE49-F238E27FC236}">
                                <a16:creationId xmlns:a16="http://schemas.microsoft.com/office/drawing/2014/main" id="{AED011E9-0A6F-4A02-8E44-36BAED2F909F}"/>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9840" cy="1264920"/>
                          </a:xfrm>
                          <a:prstGeom prst="rect">
                            <a:avLst/>
                          </a:prstGeom>
                          <a:noFill/>
                          <a:extLst/>
                        </pic:spPr>
                      </pic:pic>
                    </a:graphicData>
                  </a:graphic>
                </wp:anchor>
              </w:drawing>
            </w:r>
          </w:p>
        </w:tc>
      </w:tr>
      <w:tr w:rsidR="00811AAF" w:rsidTr="00811AAF">
        <w:trPr>
          <w:gridAfter w:val="1"/>
          <w:wAfter w:w="662" w:type="dxa"/>
          <w:trHeight w:val="1841"/>
        </w:trPr>
        <w:tc>
          <w:tcPr>
            <w:tcW w:w="4200" w:type="dxa"/>
          </w:tcPr>
          <w:p w:rsidR="00811AAF" w:rsidRDefault="00811AAF">
            <w:r w:rsidRPr="00811AAF">
              <w:drawing>
                <wp:inline distT="0" distB="0" distL="0" distR="0" wp14:anchorId="2AD44334" wp14:editId="27B98B14">
                  <wp:extent cx="2529840" cy="1898650"/>
                  <wp:effectExtent l="0" t="0" r="3810" b="6350"/>
                  <wp:docPr id="1028" name="Picture 4" descr="Afbeeldingsresultaat voor varken slager">
                    <a:extLst xmlns:a="http://schemas.openxmlformats.org/drawingml/2006/main">
                      <a:ext uri="{FF2B5EF4-FFF2-40B4-BE49-F238E27FC236}">
                        <a16:creationId xmlns:a16="http://schemas.microsoft.com/office/drawing/2014/main" id="{986AE59B-F8FA-4AEF-B78C-23633B78D5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Afbeeldingsresultaat voor varken slager">
                            <a:extLst>
                              <a:ext uri="{FF2B5EF4-FFF2-40B4-BE49-F238E27FC236}">
                                <a16:creationId xmlns:a16="http://schemas.microsoft.com/office/drawing/2014/main" id="{986AE59B-F8FA-4AEF-B78C-23633B78D5F4}"/>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529840" cy="1898650"/>
                          </a:xfrm>
                          <a:prstGeom prst="rect">
                            <a:avLst/>
                          </a:prstGeom>
                          <a:noFill/>
                          <a:extLst/>
                        </pic:spPr>
                      </pic:pic>
                    </a:graphicData>
                  </a:graphic>
                </wp:inline>
              </w:drawing>
            </w:r>
          </w:p>
        </w:tc>
        <w:tc>
          <w:tcPr>
            <w:tcW w:w="4200" w:type="dxa"/>
            <w:gridSpan w:val="2"/>
          </w:tcPr>
          <w:p w:rsidR="00901C82" w:rsidRDefault="005F081C">
            <w:r>
              <w:rPr>
                <w:noProof/>
              </w:rPr>
              <w:drawing>
                <wp:anchor distT="0" distB="0" distL="114300" distR="114300" simplePos="0" relativeHeight="251666432" behindDoc="0" locked="0" layoutInCell="1" allowOverlap="1" wp14:anchorId="72CB63F7">
                  <wp:simplePos x="0" y="0"/>
                  <wp:positionH relativeFrom="column">
                    <wp:posOffset>57150</wp:posOffset>
                  </wp:positionH>
                  <wp:positionV relativeFrom="paragraph">
                    <wp:posOffset>180975</wp:posOffset>
                  </wp:positionV>
                  <wp:extent cx="2333625" cy="1556871"/>
                  <wp:effectExtent l="0" t="0" r="0" b="5715"/>
                  <wp:wrapTopAndBottom/>
                  <wp:docPr id="2" name="Afbeelding 2" descr="Afbeeldingsresultaat voor me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mel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3625" cy="1556871"/>
                          </a:xfrm>
                          <a:prstGeom prst="rect">
                            <a:avLst/>
                          </a:prstGeom>
                          <a:noFill/>
                          <a:ln>
                            <a:noFill/>
                          </a:ln>
                        </pic:spPr>
                      </pic:pic>
                    </a:graphicData>
                  </a:graphic>
                </wp:anchor>
              </w:drawing>
            </w:r>
          </w:p>
        </w:tc>
      </w:tr>
      <w:tr w:rsidR="00811AAF" w:rsidTr="00811AAF">
        <w:trPr>
          <w:gridAfter w:val="1"/>
          <w:wAfter w:w="662" w:type="dxa"/>
          <w:trHeight w:val="1739"/>
        </w:trPr>
        <w:tc>
          <w:tcPr>
            <w:tcW w:w="4200" w:type="dxa"/>
          </w:tcPr>
          <w:p w:rsidR="00811AAF" w:rsidRDefault="00811AAF">
            <w:r w:rsidRPr="00811AAF">
              <w:drawing>
                <wp:inline distT="0" distB="0" distL="0" distR="0" wp14:anchorId="5D6642C6" wp14:editId="01DD4895">
                  <wp:extent cx="2529840" cy="1402715"/>
                  <wp:effectExtent l="0" t="0" r="3810" b="6985"/>
                  <wp:docPr id="1032" name="Picture 8" descr="Afbeeldingsresultaat voor vis">
                    <a:extLst xmlns:a="http://schemas.openxmlformats.org/drawingml/2006/main">
                      <a:ext uri="{FF2B5EF4-FFF2-40B4-BE49-F238E27FC236}">
                        <a16:creationId xmlns:a16="http://schemas.microsoft.com/office/drawing/2014/main" id="{FB925CE3-3618-49EB-9A5A-6D3C679F96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Afbeeldingsresultaat voor vis">
                            <a:extLst>
                              <a:ext uri="{FF2B5EF4-FFF2-40B4-BE49-F238E27FC236}">
                                <a16:creationId xmlns:a16="http://schemas.microsoft.com/office/drawing/2014/main" id="{FB925CE3-3618-49EB-9A5A-6D3C679F9664}"/>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9840" cy="1402715"/>
                          </a:xfrm>
                          <a:prstGeom prst="rect">
                            <a:avLst/>
                          </a:prstGeom>
                          <a:noFill/>
                          <a:extLst/>
                        </pic:spPr>
                      </pic:pic>
                    </a:graphicData>
                  </a:graphic>
                </wp:inline>
              </w:drawing>
            </w:r>
          </w:p>
        </w:tc>
        <w:tc>
          <w:tcPr>
            <w:tcW w:w="4200" w:type="dxa"/>
            <w:gridSpan w:val="2"/>
          </w:tcPr>
          <w:p w:rsidR="00901C82" w:rsidRDefault="00D01F4C">
            <w:r>
              <w:rPr>
                <w:noProof/>
              </w:rPr>
              <w:drawing>
                <wp:inline distT="0" distB="0" distL="0" distR="0">
                  <wp:extent cx="2238375" cy="1492250"/>
                  <wp:effectExtent l="0" t="0" r="9525" b="0"/>
                  <wp:docPr id="3" name="Afbeelding 3" descr="Afbeeldingsresultaat voor aardapp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ardappel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2238375" cy="1492250"/>
                          </a:xfrm>
                          <a:prstGeom prst="rect">
                            <a:avLst/>
                          </a:prstGeom>
                          <a:noFill/>
                          <a:ln>
                            <a:noFill/>
                          </a:ln>
                        </pic:spPr>
                      </pic:pic>
                    </a:graphicData>
                  </a:graphic>
                </wp:inline>
              </w:drawing>
            </w:r>
          </w:p>
        </w:tc>
      </w:tr>
      <w:tr w:rsidR="00811AAF" w:rsidTr="00811AAF">
        <w:trPr>
          <w:gridAfter w:val="1"/>
          <w:wAfter w:w="662" w:type="dxa"/>
          <w:trHeight w:val="1841"/>
        </w:trPr>
        <w:tc>
          <w:tcPr>
            <w:tcW w:w="4200" w:type="dxa"/>
          </w:tcPr>
          <w:p w:rsidR="00811AAF" w:rsidRDefault="00811AAF">
            <w:r w:rsidRPr="00811AAF">
              <w:drawing>
                <wp:anchor distT="0" distB="0" distL="114300" distR="114300" simplePos="0" relativeHeight="251662336" behindDoc="0" locked="0" layoutInCell="1" allowOverlap="1" wp14:anchorId="6A425985">
                  <wp:simplePos x="0" y="0"/>
                  <wp:positionH relativeFrom="column">
                    <wp:posOffset>352425</wp:posOffset>
                  </wp:positionH>
                  <wp:positionV relativeFrom="paragraph">
                    <wp:posOffset>20955</wp:posOffset>
                  </wp:positionV>
                  <wp:extent cx="1838325" cy="1538082"/>
                  <wp:effectExtent l="0" t="0" r="0" b="5080"/>
                  <wp:wrapTopAndBottom/>
                  <wp:docPr id="1030" name="Picture 6" descr="Afbeeldingsresultaat voor wortels">
                    <a:extLst xmlns:a="http://schemas.openxmlformats.org/drawingml/2006/main">
                      <a:ext uri="{FF2B5EF4-FFF2-40B4-BE49-F238E27FC236}">
                        <a16:creationId xmlns:a16="http://schemas.microsoft.com/office/drawing/2014/main" id="{478B9B91-D17E-46D6-90C6-C29EF2FE5D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fbeeldingsresultaat voor wortels">
                            <a:extLst>
                              <a:ext uri="{FF2B5EF4-FFF2-40B4-BE49-F238E27FC236}">
                                <a16:creationId xmlns:a16="http://schemas.microsoft.com/office/drawing/2014/main" id="{478B9B91-D17E-46D6-90C6-C29EF2FE5D68}"/>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8325" cy="1538082"/>
                          </a:xfrm>
                          <a:prstGeom prst="rect">
                            <a:avLst/>
                          </a:prstGeom>
                          <a:noFill/>
                          <a:extLst/>
                        </pic:spPr>
                      </pic:pic>
                    </a:graphicData>
                  </a:graphic>
                </wp:anchor>
              </w:drawing>
            </w:r>
          </w:p>
        </w:tc>
        <w:tc>
          <w:tcPr>
            <w:tcW w:w="4200" w:type="dxa"/>
            <w:gridSpan w:val="2"/>
          </w:tcPr>
          <w:p w:rsidR="00901C82" w:rsidRDefault="00D01F4C">
            <w:r>
              <w:rPr>
                <w:noProof/>
              </w:rPr>
              <w:drawing>
                <wp:anchor distT="0" distB="0" distL="114300" distR="114300" simplePos="0" relativeHeight="251663360" behindDoc="0" locked="0" layoutInCell="1" allowOverlap="1" wp14:anchorId="5FCDFEC2">
                  <wp:simplePos x="0" y="0"/>
                  <wp:positionH relativeFrom="column">
                    <wp:posOffset>361950</wp:posOffset>
                  </wp:positionH>
                  <wp:positionV relativeFrom="paragraph">
                    <wp:posOffset>66675</wp:posOffset>
                  </wp:positionV>
                  <wp:extent cx="1905000" cy="1511300"/>
                  <wp:effectExtent l="0" t="0" r="0" b="0"/>
                  <wp:wrapTopAndBottom/>
                  <wp:docPr id="4" name="Afbeelding 4" descr="Afbeeldingsresultaat voor bladgro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bladgro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511300"/>
                          </a:xfrm>
                          <a:prstGeom prst="rect">
                            <a:avLst/>
                          </a:prstGeom>
                          <a:noFill/>
                          <a:ln>
                            <a:noFill/>
                          </a:ln>
                        </pic:spPr>
                      </pic:pic>
                    </a:graphicData>
                  </a:graphic>
                </wp:anchor>
              </w:drawing>
            </w:r>
          </w:p>
        </w:tc>
      </w:tr>
      <w:tr w:rsidR="00AC479A" w:rsidTr="00D01F4C">
        <w:tc>
          <w:tcPr>
            <w:tcW w:w="4531" w:type="dxa"/>
            <w:gridSpan w:val="2"/>
          </w:tcPr>
          <w:p w:rsidR="00D01F4C" w:rsidRDefault="00D01F4C">
            <w:r>
              <w:rPr>
                <w:noProof/>
              </w:rPr>
              <w:lastRenderedPageBreak/>
              <w:drawing>
                <wp:anchor distT="0" distB="0" distL="114300" distR="114300" simplePos="0" relativeHeight="251664384" behindDoc="0" locked="0" layoutInCell="1" allowOverlap="1">
                  <wp:simplePos x="0" y="0"/>
                  <wp:positionH relativeFrom="column">
                    <wp:posOffset>342900</wp:posOffset>
                  </wp:positionH>
                  <wp:positionV relativeFrom="paragraph">
                    <wp:posOffset>132080</wp:posOffset>
                  </wp:positionV>
                  <wp:extent cx="2105025" cy="1465580"/>
                  <wp:effectExtent l="0" t="0" r="9525" b="1270"/>
                  <wp:wrapTopAndBottom/>
                  <wp:docPr id="5" name="Afbeelding 5" descr="Afbeeldingsresultaat voor n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noten"/>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3215" b="7142"/>
                          <a:stretch/>
                        </pic:blipFill>
                        <pic:spPr bwMode="auto">
                          <a:xfrm>
                            <a:off x="0" y="0"/>
                            <a:ext cx="2105025" cy="1465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531" w:type="dxa"/>
            <w:gridSpan w:val="2"/>
          </w:tcPr>
          <w:p w:rsidR="00D01F4C" w:rsidRDefault="00633DFD">
            <w:r w:rsidRPr="00633DFD">
              <w:drawing>
                <wp:anchor distT="0" distB="0" distL="114300" distR="114300" simplePos="0" relativeHeight="251665408" behindDoc="0" locked="0" layoutInCell="1" allowOverlap="1">
                  <wp:simplePos x="0" y="0"/>
                  <wp:positionH relativeFrom="column">
                    <wp:posOffset>27940</wp:posOffset>
                  </wp:positionH>
                  <wp:positionV relativeFrom="paragraph">
                    <wp:posOffset>132080</wp:posOffset>
                  </wp:positionV>
                  <wp:extent cx="2466975" cy="1415415"/>
                  <wp:effectExtent l="0" t="0" r="9525" b="0"/>
                  <wp:wrapTopAndBottom/>
                  <wp:docPr id="7" name="Afbeelding 7" descr="Afbeeldingsresultaat voor sno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snoe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66975" cy="14154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901C82" w:rsidRDefault="00901C82"/>
    <w:tbl>
      <w:tblPr>
        <w:tblStyle w:val="Tabelraster"/>
        <w:tblW w:w="9861" w:type="dxa"/>
        <w:tblLayout w:type="fixed"/>
        <w:tblLook w:val="04A0" w:firstRow="1" w:lastRow="0" w:firstColumn="1" w:lastColumn="0" w:noHBand="0" w:noVBand="1"/>
      </w:tblPr>
      <w:tblGrid>
        <w:gridCol w:w="3287"/>
        <w:gridCol w:w="3287"/>
        <w:gridCol w:w="3287"/>
      </w:tblGrid>
      <w:tr w:rsidR="00633DFD" w:rsidTr="0017598A">
        <w:trPr>
          <w:trHeight w:val="1161"/>
        </w:trPr>
        <w:tc>
          <w:tcPr>
            <w:tcW w:w="3287" w:type="dxa"/>
            <w:vAlign w:val="center"/>
          </w:tcPr>
          <w:p w:rsidR="00633DFD" w:rsidRPr="0017598A" w:rsidRDefault="00633DFD" w:rsidP="0017598A">
            <w:pPr>
              <w:jc w:val="center"/>
              <w:rPr>
                <w:b/>
              </w:rPr>
            </w:pPr>
            <w:r w:rsidRPr="0017598A">
              <w:rPr>
                <w:b/>
              </w:rPr>
              <w:t xml:space="preserve">Bron van </w:t>
            </w:r>
            <w:r w:rsidRPr="0017598A">
              <w:rPr>
                <w:b/>
              </w:rPr>
              <w:t xml:space="preserve">snelle </w:t>
            </w:r>
            <w:r w:rsidRPr="0017598A">
              <w:rPr>
                <w:b/>
              </w:rPr>
              <w:t>koolhydraten</w:t>
            </w:r>
          </w:p>
        </w:tc>
        <w:tc>
          <w:tcPr>
            <w:tcW w:w="3287" w:type="dxa"/>
            <w:vAlign w:val="center"/>
          </w:tcPr>
          <w:p w:rsidR="00633DFD" w:rsidRPr="0017598A" w:rsidRDefault="00633DFD" w:rsidP="0017598A">
            <w:pPr>
              <w:jc w:val="center"/>
              <w:rPr>
                <w:b/>
              </w:rPr>
            </w:pPr>
            <w:r w:rsidRPr="0017598A">
              <w:rPr>
                <w:b/>
              </w:rPr>
              <w:t xml:space="preserve">Bron van </w:t>
            </w:r>
            <w:r w:rsidRPr="0017598A">
              <w:rPr>
                <w:b/>
              </w:rPr>
              <w:t xml:space="preserve">complexe </w:t>
            </w:r>
            <w:r w:rsidRPr="0017598A">
              <w:rPr>
                <w:b/>
              </w:rPr>
              <w:t>koolhydraten</w:t>
            </w:r>
          </w:p>
        </w:tc>
        <w:tc>
          <w:tcPr>
            <w:tcW w:w="3287" w:type="dxa"/>
            <w:vAlign w:val="center"/>
          </w:tcPr>
          <w:p w:rsidR="00633DFD" w:rsidRPr="0017598A" w:rsidRDefault="00633DFD" w:rsidP="0017598A">
            <w:pPr>
              <w:jc w:val="center"/>
              <w:rPr>
                <w:b/>
              </w:rPr>
            </w:pPr>
            <w:r w:rsidRPr="0017598A">
              <w:rPr>
                <w:b/>
              </w:rPr>
              <w:t>Bron van</w:t>
            </w:r>
            <w:r w:rsidRPr="0017598A">
              <w:rPr>
                <w:b/>
              </w:rPr>
              <w:t xml:space="preserve"> complexe</w:t>
            </w:r>
            <w:r w:rsidRPr="0017598A">
              <w:rPr>
                <w:b/>
              </w:rPr>
              <w:t xml:space="preserve"> koolhydraten</w:t>
            </w:r>
          </w:p>
        </w:tc>
      </w:tr>
      <w:tr w:rsidR="00633DFD" w:rsidTr="0017598A">
        <w:trPr>
          <w:trHeight w:val="1097"/>
        </w:trPr>
        <w:tc>
          <w:tcPr>
            <w:tcW w:w="3287" w:type="dxa"/>
            <w:vAlign w:val="center"/>
          </w:tcPr>
          <w:p w:rsidR="00633DFD" w:rsidRPr="0017598A" w:rsidRDefault="00633DFD" w:rsidP="0017598A">
            <w:pPr>
              <w:jc w:val="center"/>
              <w:rPr>
                <w:b/>
              </w:rPr>
            </w:pPr>
            <w:r w:rsidRPr="0017598A">
              <w:rPr>
                <w:b/>
              </w:rPr>
              <w:t>Bron van vezels</w:t>
            </w:r>
          </w:p>
        </w:tc>
        <w:tc>
          <w:tcPr>
            <w:tcW w:w="3287" w:type="dxa"/>
            <w:vAlign w:val="center"/>
          </w:tcPr>
          <w:p w:rsidR="00633DFD" w:rsidRPr="0017598A" w:rsidRDefault="00633DFD" w:rsidP="0017598A">
            <w:pPr>
              <w:jc w:val="center"/>
              <w:rPr>
                <w:b/>
              </w:rPr>
            </w:pPr>
            <w:r w:rsidRPr="0017598A">
              <w:rPr>
                <w:b/>
              </w:rPr>
              <w:t>Bron van vezels</w:t>
            </w:r>
          </w:p>
        </w:tc>
        <w:tc>
          <w:tcPr>
            <w:tcW w:w="3287" w:type="dxa"/>
            <w:vAlign w:val="center"/>
          </w:tcPr>
          <w:p w:rsidR="00633DFD" w:rsidRPr="0017598A" w:rsidRDefault="00633DFD" w:rsidP="0017598A">
            <w:pPr>
              <w:jc w:val="center"/>
              <w:rPr>
                <w:b/>
              </w:rPr>
            </w:pPr>
            <w:r w:rsidRPr="0017598A">
              <w:rPr>
                <w:b/>
              </w:rPr>
              <w:t>Bron van vezels</w:t>
            </w:r>
          </w:p>
        </w:tc>
      </w:tr>
      <w:tr w:rsidR="00633DFD" w:rsidTr="0017598A">
        <w:trPr>
          <w:trHeight w:val="1161"/>
        </w:trPr>
        <w:tc>
          <w:tcPr>
            <w:tcW w:w="3287" w:type="dxa"/>
            <w:vAlign w:val="center"/>
          </w:tcPr>
          <w:p w:rsidR="00633DFD" w:rsidRPr="0017598A" w:rsidRDefault="00633DFD" w:rsidP="0017598A">
            <w:pPr>
              <w:jc w:val="center"/>
              <w:rPr>
                <w:b/>
              </w:rPr>
            </w:pPr>
            <w:r w:rsidRPr="0017598A">
              <w:rPr>
                <w:b/>
              </w:rPr>
              <w:t>Bron van verzadigde vetten</w:t>
            </w:r>
          </w:p>
        </w:tc>
        <w:tc>
          <w:tcPr>
            <w:tcW w:w="3287" w:type="dxa"/>
            <w:vAlign w:val="center"/>
          </w:tcPr>
          <w:p w:rsidR="00633DFD" w:rsidRPr="0017598A" w:rsidRDefault="00633DFD" w:rsidP="0017598A">
            <w:pPr>
              <w:jc w:val="center"/>
              <w:rPr>
                <w:b/>
              </w:rPr>
            </w:pPr>
            <w:r w:rsidRPr="0017598A">
              <w:rPr>
                <w:b/>
              </w:rPr>
              <w:t xml:space="preserve">Bron van </w:t>
            </w:r>
            <w:r w:rsidRPr="0017598A">
              <w:rPr>
                <w:b/>
              </w:rPr>
              <w:t xml:space="preserve">verzadigde </w:t>
            </w:r>
            <w:r w:rsidRPr="0017598A">
              <w:rPr>
                <w:b/>
              </w:rPr>
              <w:t>vetten</w:t>
            </w:r>
          </w:p>
        </w:tc>
        <w:tc>
          <w:tcPr>
            <w:tcW w:w="3287" w:type="dxa"/>
            <w:vAlign w:val="center"/>
          </w:tcPr>
          <w:p w:rsidR="00633DFD" w:rsidRPr="0017598A" w:rsidRDefault="00633DFD" w:rsidP="0017598A">
            <w:pPr>
              <w:jc w:val="center"/>
              <w:rPr>
                <w:b/>
              </w:rPr>
            </w:pPr>
            <w:r w:rsidRPr="0017598A">
              <w:rPr>
                <w:b/>
              </w:rPr>
              <w:t xml:space="preserve">Bron van </w:t>
            </w:r>
            <w:r w:rsidRPr="0017598A">
              <w:rPr>
                <w:b/>
              </w:rPr>
              <w:t xml:space="preserve">onverzadigde </w:t>
            </w:r>
            <w:r w:rsidRPr="0017598A">
              <w:rPr>
                <w:b/>
              </w:rPr>
              <w:t>vetten</w:t>
            </w:r>
          </w:p>
        </w:tc>
      </w:tr>
      <w:tr w:rsidR="00633DFD" w:rsidTr="0017598A">
        <w:trPr>
          <w:trHeight w:val="1097"/>
        </w:trPr>
        <w:tc>
          <w:tcPr>
            <w:tcW w:w="3287" w:type="dxa"/>
            <w:vAlign w:val="center"/>
          </w:tcPr>
          <w:p w:rsidR="00633DFD" w:rsidRPr="0017598A" w:rsidRDefault="00633DFD" w:rsidP="0017598A">
            <w:pPr>
              <w:jc w:val="center"/>
              <w:rPr>
                <w:b/>
              </w:rPr>
            </w:pPr>
            <w:r w:rsidRPr="0017598A">
              <w:rPr>
                <w:b/>
              </w:rPr>
              <w:t xml:space="preserve">Bron van </w:t>
            </w:r>
            <w:r w:rsidRPr="0017598A">
              <w:rPr>
                <w:b/>
              </w:rPr>
              <w:t xml:space="preserve">dierlijke </w:t>
            </w:r>
            <w:r w:rsidRPr="0017598A">
              <w:rPr>
                <w:b/>
              </w:rPr>
              <w:t>eiwitten</w:t>
            </w:r>
          </w:p>
          <w:p w:rsidR="00633DFD" w:rsidRPr="0017598A" w:rsidRDefault="00633DFD" w:rsidP="0017598A">
            <w:pPr>
              <w:jc w:val="center"/>
              <w:rPr>
                <w:b/>
              </w:rPr>
            </w:pPr>
          </w:p>
          <w:p w:rsidR="00633DFD" w:rsidRPr="0017598A" w:rsidRDefault="00633DFD" w:rsidP="0017598A">
            <w:pPr>
              <w:jc w:val="center"/>
              <w:rPr>
                <w:b/>
              </w:rPr>
            </w:pPr>
          </w:p>
        </w:tc>
        <w:tc>
          <w:tcPr>
            <w:tcW w:w="3287" w:type="dxa"/>
            <w:vAlign w:val="center"/>
          </w:tcPr>
          <w:p w:rsidR="00633DFD" w:rsidRPr="0017598A" w:rsidRDefault="00633DFD" w:rsidP="0017598A">
            <w:pPr>
              <w:jc w:val="center"/>
              <w:rPr>
                <w:b/>
              </w:rPr>
            </w:pPr>
            <w:r w:rsidRPr="0017598A">
              <w:rPr>
                <w:b/>
              </w:rPr>
              <w:t xml:space="preserve">Bron van </w:t>
            </w:r>
            <w:r w:rsidRPr="0017598A">
              <w:rPr>
                <w:b/>
              </w:rPr>
              <w:t xml:space="preserve">dierlijke </w:t>
            </w:r>
            <w:r w:rsidRPr="0017598A">
              <w:rPr>
                <w:b/>
              </w:rPr>
              <w:t>eiwitten</w:t>
            </w:r>
          </w:p>
          <w:p w:rsidR="00633DFD" w:rsidRPr="0017598A" w:rsidRDefault="00633DFD" w:rsidP="0017598A">
            <w:pPr>
              <w:jc w:val="center"/>
              <w:rPr>
                <w:b/>
              </w:rPr>
            </w:pPr>
          </w:p>
          <w:p w:rsidR="00633DFD" w:rsidRPr="0017598A" w:rsidRDefault="00633DFD" w:rsidP="0017598A">
            <w:pPr>
              <w:jc w:val="center"/>
              <w:rPr>
                <w:b/>
              </w:rPr>
            </w:pPr>
          </w:p>
        </w:tc>
        <w:tc>
          <w:tcPr>
            <w:tcW w:w="3287" w:type="dxa"/>
            <w:vAlign w:val="center"/>
          </w:tcPr>
          <w:p w:rsidR="00633DFD" w:rsidRPr="0017598A" w:rsidRDefault="00633DFD" w:rsidP="0017598A">
            <w:pPr>
              <w:jc w:val="center"/>
              <w:rPr>
                <w:b/>
              </w:rPr>
            </w:pPr>
            <w:r w:rsidRPr="0017598A">
              <w:rPr>
                <w:b/>
              </w:rPr>
              <w:t>Bron van</w:t>
            </w:r>
            <w:r w:rsidRPr="0017598A">
              <w:rPr>
                <w:b/>
              </w:rPr>
              <w:t xml:space="preserve"> plantaardige</w:t>
            </w:r>
            <w:r w:rsidRPr="0017598A">
              <w:rPr>
                <w:b/>
              </w:rPr>
              <w:t xml:space="preserve"> eiwitten</w:t>
            </w:r>
          </w:p>
          <w:p w:rsidR="00633DFD" w:rsidRPr="0017598A" w:rsidRDefault="00633DFD" w:rsidP="0017598A">
            <w:pPr>
              <w:jc w:val="center"/>
              <w:rPr>
                <w:b/>
              </w:rPr>
            </w:pPr>
          </w:p>
          <w:p w:rsidR="00633DFD" w:rsidRPr="0017598A" w:rsidRDefault="00633DFD" w:rsidP="0017598A">
            <w:pPr>
              <w:jc w:val="center"/>
              <w:rPr>
                <w:b/>
              </w:rPr>
            </w:pPr>
          </w:p>
        </w:tc>
      </w:tr>
      <w:tr w:rsidR="00633DFD" w:rsidTr="0017598A">
        <w:trPr>
          <w:trHeight w:val="1161"/>
        </w:trPr>
        <w:tc>
          <w:tcPr>
            <w:tcW w:w="3287" w:type="dxa"/>
            <w:vAlign w:val="center"/>
          </w:tcPr>
          <w:p w:rsidR="00633DFD" w:rsidRPr="0017598A" w:rsidRDefault="00633DFD" w:rsidP="0017598A">
            <w:pPr>
              <w:jc w:val="center"/>
              <w:rPr>
                <w:b/>
              </w:rPr>
            </w:pPr>
            <w:r w:rsidRPr="0017598A">
              <w:rPr>
                <w:b/>
              </w:rPr>
              <w:t>Bevat veel calcium</w:t>
            </w:r>
          </w:p>
        </w:tc>
        <w:tc>
          <w:tcPr>
            <w:tcW w:w="3287" w:type="dxa"/>
            <w:vAlign w:val="center"/>
          </w:tcPr>
          <w:p w:rsidR="00633DFD" w:rsidRPr="0017598A" w:rsidRDefault="00633DFD" w:rsidP="0017598A">
            <w:pPr>
              <w:jc w:val="center"/>
              <w:rPr>
                <w:b/>
              </w:rPr>
            </w:pPr>
            <w:r w:rsidRPr="0017598A">
              <w:rPr>
                <w:b/>
              </w:rPr>
              <w:t>Bevat</w:t>
            </w:r>
            <w:r w:rsidRPr="0017598A">
              <w:rPr>
                <w:b/>
              </w:rPr>
              <w:t xml:space="preserve"> veel koper en </w:t>
            </w:r>
            <w:r w:rsidR="00AC479A" w:rsidRPr="0017598A">
              <w:rPr>
                <w:b/>
              </w:rPr>
              <w:t>omega 3 vetzuren</w:t>
            </w:r>
          </w:p>
        </w:tc>
        <w:tc>
          <w:tcPr>
            <w:tcW w:w="3287" w:type="dxa"/>
            <w:vAlign w:val="center"/>
          </w:tcPr>
          <w:p w:rsidR="00633DFD" w:rsidRPr="0017598A" w:rsidRDefault="00633DFD" w:rsidP="0017598A">
            <w:pPr>
              <w:jc w:val="center"/>
              <w:rPr>
                <w:b/>
              </w:rPr>
            </w:pPr>
            <w:r w:rsidRPr="0017598A">
              <w:rPr>
                <w:b/>
              </w:rPr>
              <w:t>Bevat veel calcium</w:t>
            </w:r>
          </w:p>
        </w:tc>
      </w:tr>
      <w:tr w:rsidR="00633DFD" w:rsidTr="0017598A">
        <w:trPr>
          <w:trHeight w:val="1161"/>
        </w:trPr>
        <w:tc>
          <w:tcPr>
            <w:tcW w:w="3287" w:type="dxa"/>
            <w:vAlign w:val="center"/>
          </w:tcPr>
          <w:p w:rsidR="00633DFD" w:rsidRPr="0017598A" w:rsidRDefault="00633DFD" w:rsidP="0017598A">
            <w:pPr>
              <w:jc w:val="center"/>
              <w:rPr>
                <w:b/>
              </w:rPr>
            </w:pPr>
            <w:r w:rsidRPr="0017598A">
              <w:rPr>
                <w:b/>
              </w:rPr>
              <w:t>Bevat veel magnesium</w:t>
            </w:r>
          </w:p>
        </w:tc>
        <w:tc>
          <w:tcPr>
            <w:tcW w:w="3287" w:type="dxa"/>
            <w:vAlign w:val="center"/>
          </w:tcPr>
          <w:p w:rsidR="00633DFD" w:rsidRPr="0017598A" w:rsidRDefault="00633DFD" w:rsidP="0017598A">
            <w:pPr>
              <w:jc w:val="center"/>
              <w:rPr>
                <w:b/>
              </w:rPr>
            </w:pPr>
            <w:r w:rsidRPr="0017598A">
              <w:rPr>
                <w:b/>
              </w:rPr>
              <w:t>Bevat veel magnesium</w:t>
            </w:r>
          </w:p>
        </w:tc>
        <w:tc>
          <w:tcPr>
            <w:tcW w:w="3287" w:type="dxa"/>
            <w:vAlign w:val="center"/>
          </w:tcPr>
          <w:p w:rsidR="00633DFD" w:rsidRPr="0017598A" w:rsidRDefault="0017598A" w:rsidP="0017598A">
            <w:pPr>
              <w:jc w:val="center"/>
              <w:rPr>
                <w:b/>
              </w:rPr>
            </w:pPr>
            <w:r w:rsidRPr="0017598A">
              <w:rPr>
                <w:b/>
              </w:rPr>
              <w:t>Bevat veel zetmeel als koolhydraat</w:t>
            </w:r>
          </w:p>
        </w:tc>
      </w:tr>
      <w:tr w:rsidR="00633DFD" w:rsidTr="0017598A">
        <w:trPr>
          <w:trHeight w:val="1161"/>
        </w:trPr>
        <w:tc>
          <w:tcPr>
            <w:tcW w:w="3287" w:type="dxa"/>
            <w:vAlign w:val="center"/>
          </w:tcPr>
          <w:p w:rsidR="00633DFD" w:rsidRPr="0017598A" w:rsidRDefault="00633DFD" w:rsidP="0017598A">
            <w:pPr>
              <w:jc w:val="center"/>
              <w:rPr>
                <w:b/>
              </w:rPr>
            </w:pPr>
            <w:r w:rsidRPr="0017598A">
              <w:rPr>
                <w:b/>
              </w:rPr>
              <w:t>Bron van plantaardige eiwitten</w:t>
            </w:r>
          </w:p>
        </w:tc>
        <w:tc>
          <w:tcPr>
            <w:tcW w:w="3287" w:type="dxa"/>
            <w:vAlign w:val="center"/>
          </w:tcPr>
          <w:p w:rsidR="00633DFD" w:rsidRPr="0017598A" w:rsidRDefault="00633DFD" w:rsidP="0017598A">
            <w:pPr>
              <w:jc w:val="center"/>
              <w:rPr>
                <w:b/>
              </w:rPr>
            </w:pPr>
            <w:r w:rsidRPr="0017598A">
              <w:rPr>
                <w:b/>
              </w:rPr>
              <w:t>Bron van dierlijke eiwitten</w:t>
            </w:r>
          </w:p>
        </w:tc>
        <w:tc>
          <w:tcPr>
            <w:tcW w:w="3287" w:type="dxa"/>
            <w:vAlign w:val="center"/>
          </w:tcPr>
          <w:p w:rsidR="00633DFD" w:rsidRPr="0017598A" w:rsidRDefault="00633DFD" w:rsidP="0017598A">
            <w:pPr>
              <w:jc w:val="center"/>
              <w:rPr>
                <w:b/>
              </w:rPr>
            </w:pPr>
            <w:r w:rsidRPr="0017598A">
              <w:rPr>
                <w:b/>
              </w:rPr>
              <w:t>Bron van onverzadigde vetten</w:t>
            </w:r>
          </w:p>
        </w:tc>
      </w:tr>
      <w:tr w:rsidR="00AC479A" w:rsidTr="0017598A">
        <w:trPr>
          <w:trHeight w:val="1161"/>
        </w:trPr>
        <w:tc>
          <w:tcPr>
            <w:tcW w:w="3287" w:type="dxa"/>
            <w:vAlign w:val="center"/>
          </w:tcPr>
          <w:p w:rsidR="00AC479A" w:rsidRPr="0017598A" w:rsidRDefault="00AC479A" w:rsidP="0017598A">
            <w:pPr>
              <w:jc w:val="center"/>
              <w:rPr>
                <w:b/>
              </w:rPr>
            </w:pPr>
            <w:r w:rsidRPr="0017598A">
              <w:rPr>
                <w:b/>
              </w:rPr>
              <w:t>Bevat veel vitamine B</w:t>
            </w:r>
          </w:p>
        </w:tc>
        <w:tc>
          <w:tcPr>
            <w:tcW w:w="3287" w:type="dxa"/>
            <w:vAlign w:val="center"/>
          </w:tcPr>
          <w:p w:rsidR="00AC479A" w:rsidRPr="0017598A" w:rsidRDefault="00AC479A" w:rsidP="0017598A">
            <w:pPr>
              <w:jc w:val="center"/>
              <w:rPr>
                <w:b/>
              </w:rPr>
            </w:pPr>
            <w:r w:rsidRPr="0017598A">
              <w:rPr>
                <w:b/>
              </w:rPr>
              <w:t>Bevat veel vitamine B</w:t>
            </w:r>
          </w:p>
        </w:tc>
        <w:tc>
          <w:tcPr>
            <w:tcW w:w="3287" w:type="dxa"/>
            <w:vAlign w:val="center"/>
          </w:tcPr>
          <w:p w:rsidR="00AC479A" w:rsidRPr="0017598A" w:rsidRDefault="0017598A" w:rsidP="0017598A">
            <w:pPr>
              <w:jc w:val="center"/>
              <w:rPr>
                <w:b/>
              </w:rPr>
            </w:pPr>
            <w:r w:rsidRPr="0017598A">
              <w:rPr>
                <w:b/>
              </w:rPr>
              <w:t>Bevat veel additieven</w:t>
            </w:r>
          </w:p>
        </w:tc>
      </w:tr>
      <w:tr w:rsidR="00AC479A" w:rsidTr="0017598A">
        <w:trPr>
          <w:trHeight w:val="1161"/>
        </w:trPr>
        <w:tc>
          <w:tcPr>
            <w:tcW w:w="3287" w:type="dxa"/>
            <w:vAlign w:val="center"/>
          </w:tcPr>
          <w:p w:rsidR="00AC479A" w:rsidRPr="0017598A" w:rsidRDefault="00AC479A" w:rsidP="0017598A">
            <w:pPr>
              <w:jc w:val="center"/>
              <w:rPr>
                <w:b/>
              </w:rPr>
            </w:pPr>
            <w:r w:rsidRPr="0017598A">
              <w:rPr>
                <w:b/>
              </w:rPr>
              <w:t>Bevat veel vitamine C</w:t>
            </w:r>
          </w:p>
        </w:tc>
        <w:tc>
          <w:tcPr>
            <w:tcW w:w="3287" w:type="dxa"/>
            <w:vAlign w:val="center"/>
          </w:tcPr>
          <w:p w:rsidR="00AC479A" w:rsidRPr="0017598A" w:rsidRDefault="00AC479A" w:rsidP="0017598A">
            <w:pPr>
              <w:jc w:val="center"/>
              <w:rPr>
                <w:b/>
              </w:rPr>
            </w:pPr>
            <w:r w:rsidRPr="0017598A">
              <w:rPr>
                <w:b/>
              </w:rPr>
              <w:t>Bevat veel vitamine C</w:t>
            </w:r>
          </w:p>
        </w:tc>
        <w:tc>
          <w:tcPr>
            <w:tcW w:w="3287" w:type="dxa"/>
            <w:vAlign w:val="center"/>
          </w:tcPr>
          <w:p w:rsidR="00AC479A" w:rsidRPr="0017598A" w:rsidRDefault="0017598A" w:rsidP="0017598A">
            <w:pPr>
              <w:jc w:val="center"/>
              <w:rPr>
                <w:b/>
              </w:rPr>
            </w:pPr>
            <w:r w:rsidRPr="0017598A">
              <w:rPr>
                <w:b/>
              </w:rPr>
              <w:t>Bevat veel zetmeel als koolhydraat</w:t>
            </w:r>
          </w:p>
        </w:tc>
      </w:tr>
    </w:tbl>
    <w:p w:rsidR="00D01F4C" w:rsidRDefault="00D01F4C"/>
    <w:p w:rsidR="0017598A" w:rsidRDefault="00D01F4C" w:rsidP="0017598A">
      <w:bookmarkStart w:id="0" w:name="_GoBack"/>
      <w:bookmarkEnd w:id="0"/>
      <w:r>
        <w:br w:type="page"/>
      </w:r>
      <w:hyperlink r:id="rId17" w:history="1">
        <w:r w:rsidR="0017598A">
          <w:rPr>
            <w:rStyle w:val="Hyperlink"/>
          </w:rPr>
          <w:t>https://www.nlbewustgezond.nl/gezonde-voeding/</w:t>
        </w:r>
      </w:hyperlink>
    </w:p>
    <w:p w:rsidR="00D01F4C" w:rsidRPr="00D01F4C" w:rsidRDefault="00D01F4C" w:rsidP="0017598A">
      <w:pPr>
        <w:rPr>
          <w:rFonts w:ascii="Arial" w:eastAsia="Times New Roman" w:hAnsi="Arial" w:cs="Arial"/>
          <w:b/>
          <w:bCs/>
          <w:color w:val="212529"/>
          <w:sz w:val="30"/>
          <w:szCs w:val="30"/>
          <w:lang w:eastAsia="nl-NL"/>
        </w:rPr>
      </w:pPr>
      <w:r w:rsidRPr="00D01F4C">
        <w:rPr>
          <w:rFonts w:ascii="Arial" w:eastAsia="Times New Roman" w:hAnsi="Arial" w:cs="Arial"/>
          <w:b/>
          <w:bCs/>
          <w:color w:val="212529"/>
          <w:sz w:val="30"/>
          <w:szCs w:val="30"/>
          <w:lang w:eastAsia="nl-NL"/>
        </w:rPr>
        <w:t>Magnesium</w:t>
      </w:r>
    </w:p>
    <w:p w:rsidR="00D01F4C" w:rsidRPr="00D01F4C" w:rsidRDefault="00D01F4C" w:rsidP="00D01F4C">
      <w:pPr>
        <w:spacing w:after="100" w:afterAutospacing="1" w:line="384" w:lineRule="atLeast"/>
        <w:rPr>
          <w:rFonts w:ascii="Arial" w:eastAsia="Times New Roman" w:hAnsi="Arial" w:cs="Arial"/>
          <w:color w:val="212529"/>
          <w:sz w:val="27"/>
          <w:szCs w:val="27"/>
          <w:lang w:eastAsia="nl-NL"/>
        </w:rPr>
      </w:pPr>
      <w:r w:rsidRPr="00D01F4C">
        <w:rPr>
          <w:rFonts w:ascii="Arial" w:eastAsia="Times New Roman" w:hAnsi="Arial" w:cs="Arial"/>
          <w:color w:val="212529"/>
          <w:sz w:val="27"/>
          <w:szCs w:val="27"/>
          <w:lang w:eastAsia="nl-NL"/>
        </w:rPr>
        <w:t>Van alle mineralen is magnesium een van de meest onmisbare mineralen voor je lichaam. Magnesium speelt een belangrijke rol bij je metabolisme, de overdracht van zenuwprikkels, de stevigheid van je skelet, opbouw van je spieren, je zenuwen en je bloedvaten. Ook geeft magnesium je energie.</w:t>
      </w:r>
    </w:p>
    <w:p w:rsidR="00D01F4C" w:rsidRPr="00D01F4C" w:rsidRDefault="00D01F4C" w:rsidP="00D01F4C">
      <w:pPr>
        <w:spacing w:after="100" w:afterAutospacing="1" w:line="384" w:lineRule="atLeast"/>
        <w:rPr>
          <w:rFonts w:ascii="Arial" w:eastAsia="Times New Roman" w:hAnsi="Arial" w:cs="Arial"/>
          <w:color w:val="212529"/>
          <w:sz w:val="27"/>
          <w:szCs w:val="27"/>
          <w:lang w:eastAsia="nl-NL"/>
        </w:rPr>
      </w:pPr>
      <w:r w:rsidRPr="00D01F4C">
        <w:rPr>
          <w:rFonts w:ascii="Arial" w:eastAsia="Times New Roman" w:hAnsi="Arial" w:cs="Arial"/>
          <w:color w:val="212529"/>
          <w:sz w:val="27"/>
          <w:szCs w:val="27"/>
          <w:lang w:eastAsia="nl-NL"/>
        </w:rPr>
        <w:t>Magnesium werkt samen met de mineralen natrium, calcium en kalium. Magnesium komt in de meeste voedingsmiddelen voor. Echter door factoren zoals stress, luchtvervuiling en medicijngebruik kunnen lagere waarden in je lichaam ontstaan.</w:t>
      </w:r>
    </w:p>
    <w:p w:rsidR="00D01F4C" w:rsidRPr="00D01F4C" w:rsidRDefault="00D01F4C" w:rsidP="00D01F4C">
      <w:pPr>
        <w:spacing w:after="100" w:afterAutospacing="1" w:line="384" w:lineRule="atLeast"/>
        <w:rPr>
          <w:rFonts w:ascii="Arial" w:eastAsia="Times New Roman" w:hAnsi="Arial" w:cs="Arial"/>
          <w:color w:val="212529"/>
          <w:sz w:val="27"/>
          <w:szCs w:val="27"/>
          <w:lang w:eastAsia="nl-NL"/>
        </w:rPr>
      </w:pPr>
      <w:r w:rsidRPr="00D01F4C">
        <w:rPr>
          <w:rFonts w:ascii="Arial" w:eastAsia="Times New Roman" w:hAnsi="Arial" w:cs="Arial"/>
          <w:color w:val="212529"/>
          <w:sz w:val="27"/>
          <w:szCs w:val="27"/>
          <w:lang w:eastAsia="nl-NL"/>
        </w:rPr>
        <w:t>Veel mensen leiden, zonder dat ze het weten aan een magnesiumtekort.</w:t>
      </w:r>
    </w:p>
    <w:p w:rsidR="00D01F4C" w:rsidRPr="00D01F4C" w:rsidRDefault="00D01F4C" w:rsidP="00D01F4C">
      <w:pPr>
        <w:spacing w:after="100" w:afterAutospacing="1" w:line="384" w:lineRule="atLeast"/>
        <w:rPr>
          <w:rFonts w:ascii="Arial" w:eastAsia="Times New Roman" w:hAnsi="Arial" w:cs="Arial"/>
          <w:color w:val="212529"/>
          <w:sz w:val="27"/>
          <w:szCs w:val="27"/>
          <w:lang w:eastAsia="nl-NL"/>
        </w:rPr>
      </w:pPr>
      <w:r w:rsidRPr="00D01F4C">
        <w:rPr>
          <w:rFonts w:ascii="Arial" w:eastAsia="Times New Roman" w:hAnsi="Arial" w:cs="Arial"/>
          <w:b/>
          <w:bCs/>
          <w:color w:val="212529"/>
          <w:sz w:val="27"/>
          <w:szCs w:val="27"/>
          <w:lang w:eastAsia="nl-NL"/>
        </w:rPr>
        <w:t>Waar zit het in?</w:t>
      </w:r>
      <w:r w:rsidRPr="00D01F4C">
        <w:rPr>
          <w:rFonts w:ascii="Arial" w:eastAsia="Times New Roman" w:hAnsi="Arial" w:cs="Arial"/>
          <w:b/>
          <w:bCs/>
          <w:color w:val="212529"/>
          <w:sz w:val="27"/>
          <w:szCs w:val="27"/>
          <w:lang w:eastAsia="nl-NL"/>
        </w:rPr>
        <w:br/>
      </w:r>
      <w:r w:rsidRPr="00D01F4C">
        <w:rPr>
          <w:rFonts w:ascii="Arial" w:eastAsia="Times New Roman" w:hAnsi="Arial" w:cs="Arial"/>
          <w:color w:val="212529"/>
          <w:sz w:val="27"/>
          <w:szCs w:val="27"/>
          <w:lang w:eastAsia="nl-NL"/>
        </w:rPr>
        <w:t>In welke voedingsmiddelen vind je magnesium?</w:t>
      </w:r>
    </w:p>
    <w:p w:rsidR="00D01F4C" w:rsidRPr="00D01F4C" w:rsidRDefault="00D01F4C" w:rsidP="00D01F4C">
      <w:pPr>
        <w:numPr>
          <w:ilvl w:val="0"/>
          <w:numId w:val="2"/>
        </w:numPr>
        <w:spacing w:before="100" w:beforeAutospacing="1" w:after="100" w:afterAutospacing="1" w:line="240" w:lineRule="auto"/>
        <w:rPr>
          <w:rFonts w:ascii="Arial" w:eastAsia="Times New Roman" w:hAnsi="Arial" w:cs="Arial"/>
          <w:color w:val="212529"/>
          <w:sz w:val="27"/>
          <w:szCs w:val="27"/>
          <w:lang w:eastAsia="nl-NL"/>
        </w:rPr>
      </w:pPr>
      <w:r w:rsidRPr="00D01F4C">
        <w:rPr>
          <w:rFonts w:ascii="Arial" w:eastAsia="Times New Roman" w:hAnsi="Arial" w:cs="Arial"/>
          <w:color w:val="212529"/>
          <w:sz w:val="27"/>
          <w:szCs w:val="27"/>
          <w:lang w:eastAsia="nl-NL"/>
        </w:rPr>
        <w:t>Pitten zoals pompoenpitten, zonnebloempitten, sesamzaad.</w:t>
      </w:r>
    </w:p>
    <w:p w:rsidR="00D01F4C" w:rsidRPr="00D01F4C" w:rsidRDefault="00D01F4C" w:rsidP="00D01F4C">
      <w:pPr>
        <w:numPr>
          <w:ilvl w:val="0"/>
          <w:numId w:val="2"/>
        </w:numPr>
        <w:spacing w:before="100" w:beforeAutospacing="1" w:after="100" w:afterAutospacing="1" w:line="240" w:lineRule="auto"/>
        <w:rPr>
          <w:rFonts w:ascii="Arial" w:eastAsia="Times New Roman" w:hAnsi="Arial" w:cs="Arial"/>
          <w:color w:val="212529"/>
          <w:sz w:val="27"/>
          <w:szCs w:val="27"/>
          <w:lang w:eastAsia="nl-NL"/>
        </w:rPr>
      </w:pPr>
      <w:r w:rsidRPr="00D01F4C">
        <w:rPr>
          <w:rFonts w:ascii="Arial" w:eastAsia="Times New Roman" w:hAnsi="Arial" w:cs="Arial"/>
          <w:color w:val="212529"/>
          <w:sz w:val="27"/>
          <w:szCs w:val="27"/>
          <w:lang w:eastAsia="nl-NL"/>
        </w:rPr>
        <w:t>Graan-  en tarweproducten zoals volkoren en meergranen brood, granen, tarwezemelen, roggebrood.</w:t>
      </w:r>
    </w:p>
    <w:p w:rsidR="00D01F4C" w:rsidRPr="00D01F4C" w:rsidRDefault="00D01F4C" w:rsidP="00D01F4C">
      <w:pPr>
        <w:numPr>
          <w:ilvl w:val="0"/>
          <w:numId w:val="2"/>
        </w:numPr>
        <w:spacing w:before="100" w:beforeAutospacing="1" w:after="100" w:afterAutospacing="1" w:line="240" w:lineRule="auto"/>
        <w:rPr>
          <w:rFonts w:ascii="Arial" w:eastAsia="Times New Roman" w:hAnsi="Arial" w:cs="Arial"/>
          <w:color w:val="212529"/>
          <w:sz w:val="27"/>
          <w:szCs w:val="27"/>
          <w:lang w:eastAsia="nl-NL"/>
        </w:rPr>
      </w:pPr>
      <w:r w:rsidRPr="00D01F4C">
        <w:rPr>
          <w:rFonts w:ascii="Arial" w:eastAsia="Times New Roman" w:hAnsi="Arial" w:cs="Arial"/>
          <w:color w:val="212529"/>
          <w:sz w:val="27"/>
          <w:szCs w:val="27"/>
          <w:lang w:eastAsia="nl-NL"/>
        </w:rPr>
        <w:t>Fruit zoals pruimen, donkere bananen, ananas, dadels, gedroogde vijgen.</w:t>
      </w:r>
    </w:p>
    <w:p w:rsidR="00D01F4C" w:rsidRPr="00D01F4C" w:rsidRDefault="00D01F4C" w:rsidP="00D01F4C">
      <w:pPr>
        <w:numPr>
          <w:ilvl w:val="0"/>
          <w:numId w:val="2"/>
        </w:numPr>
        <w:spacing w:before="100" w:beforeAutospacing="1" w:after="100" w:afterAutospacing="1" w:line="240" w:lineRule="auto"/>
        <w:rPr>
          <w:rFonts w:ascii="Arial" w:eastAsia="Times New Roman" w:hAnsi="Arial" w:cs="Arial"/>
          <w:color w:val="212529"/>
          <w:sz w:val="27"/>
          <w:szCs w:val="27"/>
          <w:lang w:eastAsia="nl-NL"/>
        </w:rPr>
      </w:pPr>
      <w:r w:rsidRPr="00D01F4C">
        <w:rPr>
          <w:rFonts w:ascii="Arial" w:eastAsia="Times New Roman" w:hAnsi="Arial" w:cs="Arial"/>
          <w:color w:val="212529"/>
          <w:sz w:val="27"/>
          <w:szCs w:val="27"/>
          <w:lang w:eastAsia="nl-NL"/>
        </w:rPr>
        <w:t>Vis zoals heilbot, krab, makreel, schelpdieren, garnalen.</w:t>
      </w:r>
    </w:p>
    <w:p w:rsidR="00D01F4C" w:rsidRPr="00D01F4C" w:rsidRDefault="00D01F4C" w:rsidP="00D01F4C">
      <w:pPr>
        <w:numPr>
          <w:ilvl w:val="0"/>
          <w:numId w:val="2"/>
        </w:numPr>
        <w:spacing w:before="100" w:beforeAutospacing="1" w:after="100" w:afterAutospacing="1" w:line="240" w:lineRule="auto"/>
        <w:rPr>
          <w:rFonts w:ascii="Arial" w:eastAsia="Times New Roman" w:hAnsi="Arial" w:cs="Arial"/>
          <w:color w:val="212529"/>
          <w:sz w:val="27"/>
          <w:szCs w:val="27"/>
          <w:lang w:eastAsia="nl-NL"/>
        </w:rPr>
      </w:pPr>
      <w:r w:rsidRPr="00D01F4C">
        <w:rPr>
          <w:rFonts w:ascii="Arial" w:eastAsia="Times New Roman" w:hAnsi="Arial" w:cs="Arial"/>
          <w:color w:val="212529"/>
          <w:sz w:val="27"/>
          <w:szCs w:val="27"/>
          <w:lang w:eastAsia="nl-NL"/>
        </w:rPr>
        <w:t>Cacao zoals bittere chocola.</w:t>
      </w:r>
    </w:p>
    <w:p w:rsidR="00D01F4C" w:rsidRPr="00D01F4C" w:rsidRDefault="00D01F4C" w:rsidP="00D01F4C">
      <w:pPr>
        <w:numPr>
          <w:ilvl w:val="0"/>
          <w:numId w:val="2"/>
        </w:numPr>
        <w:spacing w:before="100" w:beforeAutospacing="1" w:after="100" w:afterAutospacing="1" w:line="240" w:lineRule="auto"/>
        <w:rPr>
          <w:rFonts w:ascii="Arial" w:eastAsia="Times New Roman" w:hAnsi="Arial" w:cs="Arial"/>
          <w:color w:val="212529"/>
          <w:sz w:val="27"/>
          <w:szCs w:val="27"/>
          <w:lang w:eastAsia="nl-NL"/>
        </w:rPr>
      </w:pPr>
      <w:r w:rsidRPr="00D01F4C">
        <w:rPr>
          <w:rFonts w:ascii="Arial" w:eastAsia="Times New Roman" w:hAnsi="Arial" w:cs="Arial"/>
          <w:color w:val="212529"/>
          <w:sz w:val="27"/>
          <w:szCs w:val="27"/>
          <w:lang w:eastAsia="nl-NL"/>
        </w:rPr>
        <w:t xml:space="preserve">Noten zoals </w:t>
      </w:r>
      <w:proofErr w:type="spellStart"/>
      <w:r w:rsidRPr="00D01F4C">
        <w:rPr>
          <w:rFonts w:ascii="Arial" w:eastAsia="Times New Roman" w:hAnsi="Arial" w:cs="Arial"/>
          <w:color w:val="212529"/>
          <w:sz w:val="27"/>
          <w:szCs w:val="27"/>
          <w:lang w:eastAsia="nl-NL"/>
        </w:rPr>
        <w:t>pecan</w:t>
      </w:r>
      <w:proofErr w:type="spellEnd"/>
      <w:r w:rsidRPr="00D01F4C">
        <w:rPr>
          <w:rFonts w:ascii="Arial" w:eastAsia="Times New Roman" w:hAnsi="Arial" w:cs="Arial"/>
          <w:color w:val="212529"/>
          <w:sz w:val="27"/>
          <w:szCs w:val="27"/>
          <w:lang w:eastAsia="nl-NL"/>
        </w:rPr>
        <w:t xml:space="preserve">, pinda’s, </w:t>
      </w:r>
      <w:proofErr w:type="spellStart"/>
      <w:r w:rsidRPr="00D01F4C">
        <w:rPr>
          <w:rFonts w:ascii="Arial" w:eastAsia="Times New Roman" w:hAnsi="Arial" w:cs="Arial"/>
          <w:color w:val="212529"/>
          <w:sz w:val="27"/>
          <w:szCs w:val="27"/>
          <w:lang w:eastAsia="nl-NL"/>
        </w:rPr>
        <w:t>cashew</w:t>
      </w:r>
      <w:proofErr w:type="spellEnd"/>
      <w:r w:rsidRPr="00D01F4C">
        <w:rPr>
          <w:rFonts w:ascii="Arial" w:eastAsia="Times New Roman" w:hAnsi="Arial" w:cs="Arial"/>
          <w:color w:val="212529"/>
          <w:sz w:val="27"/>
          <w:szCs w:val="27"/>
          <w:lang w:eastAsia="nl-NL"/>
        </w:rPr>
        <w:t>, amandelen, hazelnoten, walnoten.</w:t>
      </w:r>
    </w:p>
    <w:p w:rsidR="00D01F4C" w:rsidRPr="00D01F4C" w:rsidRDefault="00D01F4C" w:rsidP="00D01F4C">
      <w:pPr>
        <w:numPr>
          <w:ilvl w:val="0"/>
          <w:numId w:val="2"/>
        </w:numPr>
        <w:spacing w:before="100" w:beforeAutospacing="1" w:after="100" w:afterAutospacing="1" w:line="240" w:lineRule="auto"/>
        <w:rPr>
          <w:rFonts w:ascii="Arial" w:eastAsia="Times New Roman" w:hAnsi="Arial" w:cs="Arial"/>
          <w:color w:val="212529"/>
          <w:sz w:val="27"/>
          <w:szCs w:val="27"/>
          <w:lang w:eastAsia="nl-NL"/>
        </w:rPr>
      </w:pPr>
      <w:r w:rsidRPr="00D01F4C">
        <w:rPr>
          <w:rFonts w:ascii="Arial" w:eastAsia="Times New Roman" w:hAnsi="Arial" w:cs="Arial"/>
          <w:color w:val="212529"/>
          <w:sz w:val="27"/>
          <w:szCs w:val="27"/>
          <w:lang w:eastAsia="nl-NL"/>
        </w:rPr>
        <w:t>Groenten zoals spinazie, bonen.</w:t>
      </w:r>
    </w:p>
    <w:p w:rsidR="00D01F4C" w:rsidRPr="00D01F4C" w:rsidRDefault="00D01F4C" w:rsidP="00D01F4C">
      <w:pPr>
        <w:numPr>
          <w:ilvl w:val="0"/>
          <w:numId w:val="2"/>
        </w:numPr>
        <w:spacing w:before="100" w:beforeAutospacing="1" w:after="100" w:afterAutospacing="1" w:line="240" w:lineRule="auto"/>
        <w:rPr>
          <w:rFonts w:ascii="Arial" w:eastAsia="Times New Roman" w:hAnsi="Arial" w:cs="Arial"/>
          <w:color w:val="212529"/>
          <w:sz w:val="27"/>
          <w:szCs w:val="27"/>
          <w:lang w:eastAsia="nl-NL"/>
        </w:rPr>
      </w:pPr>
      <w:r w:rsidRPr="00D01F4C">
        <w:rPr>
          <w:rFonts w:ascii="Arial" w:eastAsia="Times New Roman" w:hAnsi="Arial" w:cs="Arial"/>
          <w:color w:val="212529"/>
          <w:sz w:val="27"/>
          <w:szCs w:val="27"/>
          <w:lang w:eastAsia="nl-NL"/>
        </w:rPr>
        <w:t>Sojaproducten.</w:t>
      </w:r>
    </w:p>
    <w:p w:rsidR="00D01F4C" w:rsidRPr="00D01F4C" w:rsidRDefault="00D01F4C" w:rsidP="00D01F4C">
      <w:pPr>
        <w:numPr>
          <w:ilvl w:val="0"/>
          <w:numId w:val="2"/>
        </w:numPr>
        <w:spacing w:before="100" w:beforeAutospacing="1" w:after="100" w:afterAutospacing="1" w:line="240" w:lineRule="auto"/>
        <w:rPr>
          <w:rFonts w:ascii="Arial" w:eastAsia="Times New Roman" w:hAnsi="Arial" w:cs="Arial"/>
          <w:color w:val="212529"/>
          <w:sz w:val="27"/>
          <w:szCs w:val="27"/>
          <w:lang w:eastAsia="nl-NL"/>
        </w:rPr>
      </w:pPr>
      <w:r w:rsidRPr="00D01F4C">
        <w:rPr>
          <w:rFonts w:ascii="Arial" w:eastAsia="Times New Roman" w:hAnsi="Arial" w:cs="Arial"/>
          <w:color w:val="212529"/>
          <w:sz w:val="27"/>
          <w:szCs w:val="27"/>
          <w:lang w:eastAsia="nl-NL"/>
        </w:rPr>
        <w:t>Risotto, zilvervliesrijst.</w:t>
      </w:r>
    </w:p>
    <w:p w:rsidR="00901C82" w:rsidRDefault="00901C82"/>
    <w:sectPr w:rsidR="00901C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64FA4"/>
    <w:multiLevelType w:val="multilevel"/>
    <w:tmpl w:val="126C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7C69C4"/>
    <w:multiLevelType w:val="hybridMultilevel"/>
    <w:tmpl w:val="13C8261A"/>
    <w:lvl w:ilvl="0" w:tplc="66E603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AF"/>
    <w:rsid w:val="0017598A"/>
    <w:rsid w:val="005F081C"/>
    <w:rsid w:val="00633DFD"/>
    <w:rsid w:val="00811AAF"/>
    <w:rsid w:val="008564E3"/>
    <w:rsid w:val="00901C82"/>
    <w:rsid w:val="00AC479A"/>
    <w:rsid w:val="00C67B6F"/>
    <w:rsid w:val="00D01F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1254"/>
  <w15:chartTrackingRefBased/>
  <w15:docId w15:val="{56C57CDE-7487-4DAD-ABD6-FA891F79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5">
    <w:name w:val="heading 5"/>
    <w:basedOn w:val="Standaard"/>
    <w:link w:val="Kop5Char"/>
    <w:uiPriority w:val="9"/>
    <w:qFormat/>
    <w:rsid w:val="00D01F4C"/>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11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11AAF"/>
    <w:pPr>
      <w:ind w:left="720"/>
      <w:contextualSpacing/>
    </w:pPr>
  </w:style>
  <w:style w:type="character" w:customStyle="1" w:styleId="Kop5Char">
    <w:name w:val="Kop 5 Char"/>
    <w:basedOn w:val="Standaardalinea-lettertype"/>
    <w:link w:val="Kop5"/>
    <w:uiPriority w:val="9"/>
    <w:rsid w:val="00D01F4C"/>
    <w:rPr>
      <w:rFonts w:ascii="Times New Roman" w:eastAsia="Times New Roman" w:hAnsi="Times New Roman" w:cs="Times New Roman"/>
      <w:b/>
      <w:bCs/>
      <w:sz w:val="20"/>
      <w:szCs w:val="20"/>
      <w:lang w:eastAsia="nl-NL"/>
    </w:rPr>
  </w:style>
  <w:style w:type="paragraph" w:styleId="Normaalweb">
    <w:name w:val="Normal (Web)"/>
    <w:basedOn w:val="Standaard"/>
    <w:uiPriority w:val="99"/>
    <w:semiHidden/>
    <w:unhideWhenUsed/>
    <w:rsid w:val="00D01F4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01F4C"/>
    <w:rPr>
      <w:b/>
      <w:bCs/>
    </w:rPr>
  </w:style>
  <w:style w:type="character" w:styleId="Hyperlink">
    <w:name w:val="Hyperlink"/>
    <w:basedOn w:val="Standaardalinea-lettertype"/>
    <w:uiPriority w:val="99"/>
    <w:semiHidden/>
    <w:unhideWhenUsed/>
    <w:rsid w:val="001759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1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hyperlink" Target="https://www.nlbewustgezond.nl/gezonde-voeding/" TargetMode="Externa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303</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Zone.college</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Yorike van der Weijden</dc:creator>
  <cp:keywords/>
  <dc:description/>
  <cp:lastModifiedBy>Yorike van der Weijden</cp:lastModifiedBy>
  <cp:revision>1</cp:revision>
  <dcterms:created xsi:type="dcterms:W3CDTF">2020-03-11T09:55:00Z</dcterms:created>
  <dcterms:modified xsi:type="dcterms:W3CDTF">2020-03-11T10:46:00Z</dcterms:modified>
</cp:coreProperties>
</file>